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6CB" w:rsidRPr="00935BFF" w:rsidRDefault="003566CB" w:rsidP="0021531E">
      <w:pPr>
        <w:rPr>
          <w:rFonts w:ascii="Arial" w:hAnsi="Arial" w:cs="Arial"/>
          <w:color w:val="000000"/>
          <w:sz w:val="24"/>
          <w:szCs w:val="24"/>
        </w:rPr>
      </w:pPr>
    </w:p>
    <w:p w:rsidR="0021531E" w:rsidRDefault="0021531E" w:rsidP="0021531E">
      <w:pPr>
        <w:rPr>
          <w:rFonts w:ascii="Arial" w:hAnsi="Arial" w:cs="Arial"/>
          <w:color w:val="000000"/>
          <w:sz w:val="24"/>
          <w:szCs w:val="24"/>
        </w:rPr>
      </w:pPr>
    </w:p>
    <w:p w:rsidR="0021531E" w:rsidRPr="00935BFF" w:rsidRDefault="0021531E" w:rsidP="0021531E">
      <w:pPr>
        <w:rPr>
          <w:rFonts w:ascii="Arial" w:hAnsi="Arial" w:cs="Arial"/>
          <w:color w:val="000000"/>
          <w:sz w:val="24"/>
          <w:szCs w:val="24"/>
        </w:rPr>
      </w:pPr>
    </w:p>
    <w:p w:rsidR="0021531E" w:rsidRPr="00935BFF" w:rsidRDefault="0021531E" w:rsidP="0021531E">
      <w:pPr>
        <w:spacing w:line="360" w:lineRule="auto"/>
        <w:ind w:firstLine="4536"/>
        <w:rPr>
          <w:rFonts w:ascii="Arial" w:hAnsi="Arial" w:cs="Arial"/>
          <w:color w:val="000000"/>
          <w:sz w:val="24"/>
          <w:szCs w:val="24"/>
        </w:rPr>
      </w:pPr>
      <w:r w:rsidRPr="00935BFF">
        <w:rPr>
          <w:rFonts w:ascii="Arial" w:hAnsi="Arial" w:cs="Arial"/>
          <w:color w:val="000000"/>
          <w:sz w:val="24"/>
          <w:szCs w:val="24"/>
        </w:rPr>
        <w:t xml:space="preserve">Spett. Amministrazione Comunale di </w:t>
      </w:r>
    </w:p>
    <w:p w:rsidR="0021531E" w:rsidRPr="00935BFF" w:rsidRDefault="00883B3B" w:rsidP="0021531E">
      <w:pPr>
        <w:pStyle w:val="Titolo5"/>
        <w:ind w:firstLine="4536"/>
        <w:rPr>
          <w:rFonts w:ascii="Arial" w:hAnsi="Arial" w:cs="Arial"/>
          <w:color w:val="000000"/>
          <w:szCs w:val="24"/>
        </w:rPr>
      </w:pPr>
      <w:proofErr w:type="spellStart"/>
      <w:r>
        <w:rPr>
          <w:rFonts w:ascii="Arial" w:hAnsi="Arial" w:cs="Arial"/>
          <w:color w:val="000000"/>
          <w:szCs w:val="24"/>
        </w:rPr>
        <w:t>Leno</w:t>
      </w:r>
      <w:proofErr w:type="spellEnd"/>
    </w:p>
    <w:p w:rsidR="0021531E" w:rsidRPr="00935BFF" w:rsidRDefault="0021531E" w:rsidP="0021531E">
      <w:pPr>
        <w:spacing w:line="360" w:lineRule="auto"/>
        <w:ind w:firstLine="4536"/>
        <w:rPr>
          <w:rFonts w:ascii="Arial" w:hAnsi="Arial" w:cs="Arial"/>
          <w:color w:val="000000"/>
          <w:sz w:val="24"/>
          <w:szCs w:val="24"/>
        </w:rPr>
      </w:pPr>
      <w:proofErr w:type="spellStart"/>
      <w:r w:rsidRPr="00935BFF">
        <w:rPr>
          <w:rFonts w:ascii="Arial" w:hAnsi="Arial" w:cs="Arial"/>
          <w:color w:val="000000"/>
          <w:sz w:val="24"/>
          <w:szCs w:val="24"/>
        </w:rPr>
        <w:t>……………………………</w:t>
      </w:r>
      <w:proofErr w:type="spellEnd"/>
      <w:r w:rsidRPr="00935BFF">
        <w:rPr>
          <w:rFonts w:ascii="Arial" w:hAnsi="Arial" w:cs="Arial"/>
          <w:color w:val="000000"/>
          <w:sz w:val="24"/>
          <w:szCs w:val="24"/>
        </w:rPr>
        <w:t>..</w:t>
      </w:r>
    </w:p>
    <w:p w:rsidR="0021531E" w:rsidRPr="00935BFF" w:rsidRDefault="0021531E" w:rsidP="0021531E">
      <w:pPr>
        <w:spacing w:line="360" w:lineRule="auto"/>
        <w:ind w:firstLine="4536"/>
        <w:rPr>
          <w:rFonts w:ascii="Arial" w:hAnsi="Arial" w:cs="Arial"/>
          <w:color w:val="000000"/>
          <w:sz w:val="24"/>
          <w:szCs w:val="24"/>
        </w:rPr>
      </w:pPr>
      <w:proofErr w:type="spellStart"/>
      <w:r w:rsidRPr="00935BFF">
        <w:rPr>
          <w:rFonts w:ascii="Arial" w:hAnsi="Arial" w:cs="Arial"/>
          <w:color w:val="000000"/>
          <w:sz w:val="24"/>
          <w:szCs w:val="24"/>
        </w:rPr>
        <w:t>…………………………</w:t>
      </w:r>
      <w:proofErr w:type="spellEnd"/>
      <w:r w:rsidRPr="00935BFF">
        <w:rPr>
          <w:rFonts w:ascii="Arial" w:hAnsi="Arial" w:cs="Arial"/>
          <w:color w:val="000000"/>
          <w:sz w:val="24"/>
          <w:szCs w:val="24"/>
        </w:rPr>
        <w:t>.</w:t>
      </w:r>
    </w:p>
    <w:p w:rsidR="00935BFF" w:rsidRDefault="00935BFF">
      <w:pPr>
        <w:pStyle w:val="Didascalia"/>
        <w:rPr>
          <w:rFonts w:ascii="Arial" w:hAnsi="Arial" w:cs="Arial"/>
          <w:color w:val="000000"/>
          <w:szCs w:val="24"/>
        </w:rPr>
      </w:pPr>
    </w:p>
    <w:p w:rsidR="00A06383" w:rsidRPr="00935BFF" w:rsidRDefault="00A06383">
      <w:pPr>
        <w:pStyle w:val="Didascalia"/>
        <w:rPr>
          <w:rFonts w:ascii="Arial" w:hAnsi="Arial" w:cs="Arial"/>
          <w:color w:val="000000"/>
          <w:szCs w:val="24"/>
        </w:rPr>
      </w:pPr>
      <w:r w:rsidRPr="00935BFF">
        <w:rPr>
          <w:rFonts w:ascii="Arial" w:hAnsi="Arial" w:cs="Arial"/>
          <w:color w:val="000000"/>
          <w:szCs w:val="24"/>
        </w:rPr>
        <w:t>Alla attenzione dell’Ufficio tecnico</w:t>
      </w:r>
    </w:p>
    <w:p w:rsidR="00A06383" w:rsidRPr="00935BFF" w:rsidRDefault="00A06383">
      <w:pPr>
        <w:rPr>
          <w:rFonts w:ascii="Arial" w:hAnsi="Arial" w:cs="Arial"/>
          <w:color w:val="000000"/>
          <w:sz w:val="24"/>
          <w:szCs w:val="24"/>
        </w:rPr>
      </w:pPr>
    </w:p>
    <w:p w:rsidR="00A06383" w:rsidRPr="00935BFF" w:rsidRDefault="00A06383">
      <w:pPr>
        <w:spacing w:after="12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935BFF">
        <w:rPr>
          <w:rFonts w:ascii="Arial" w:hAnsi="Arial" w:cs="Arial"/>
          <w:b/>
          <w:color w:val="000000"/>
          <w:sz w:val="24"/>
          <w:szCs w:val="24"/>
        </w:rPr>
        <w:t>Oggetto</w:t>
      </w:r>
      <w:r w:rsidRPr="00935BFF">
        <w:rPr>
          <w:rFonts w:ascii="Arial" w:hAnsi="Arial" w:cs="Arial"/>
          <w:color w:val="000000"/>
          <w:sz w:val="24"/>
          <w:szCs w:val="24"/>
        </w:rPr>
        <w:t xml:space="preserve">: </w:t>
      </w:r>
      <w:r w:rsidR="001C29DD">
        <w:rPr>
          <w:rFonts w:ascii="Arial" w:hAnsi="Arial" w:cs="Arial"/>
          <w:color w:val="000000"/>
          <w:sz w:val="24"/>
          <w:szCs w:val="24"/>
        </w:rPr>
        <w:t>interventi stru</w:t>
      </w:r>
      <w:r w:rsidR="00883B3B">
        <w:rPr>
          <w:rFonts w:ascii="Arial" w:hAnsi="Arial" w:cs="Arial"/>
          <w:color w:val="000000"/>
          <w:sz w:val="24"/>
          <w:szCs w:val="24"/>
        </w:rPr>
        <w:t>tturali per la messa a norma del locale utilizzato</w:t>
      </w:r>
      <w:r w:rsidR="001C29DD">
        <w:rPr>
          <w:rFonts w:ascii="Arial" w:hAnsi="Arial" w:cs="Arial"/>
          <w:color w:val="000000"/>
          <w:sz w:val="24"/>
          <w:szCs w:val="24"/>
        </w:rPr>
        <w:t xml:space="preserve"> dal Centro Provinciale per l’Istruzione degli Adulti ai sensi del Decreto legislativo 81/08.</w:t>
      </w:r>
    </w:p>
    <w:p w:rsidR="00137381" w:rsidRPr="00762691" w:rsidRDefault="00137381" w:rsidP="00B269E3">
      <w:pPr>
        <w:pStyle w:val="Corpodeltesto"/>
        <w:spacing w:line="360" w:lineRule="auto"/>
        <w:jc w:val="both"/>
        <w:rPr>
          <w:rFonts w:cs="Arial"/>
          <w:szCs w:val="24"/>
        </w:rPr>
      </w:pPr>
      <w:r w:rsidRPr="00762691">
        <w:rPr>
          <w:rFonts w:cs="Arial"/>
          <w:szCs w:val="24"/>
        </w:rPr>
        <w:t>Con riferimento al comma 3 dell’articolo 18 del Decreto legislati</w:t>
      </w:r>
      <w:r w:rsidR="001C29DD">
        <w:rPr>
          <w:rFonts w:cs="Arial"/>
          <w:szCs w:val="24"/>
        </w:rPr>
        <w:t xml:space="preserve">vo 81/08 Vi trasmetto copia del documento </w:t>
      </w:r>
      <w:r w:rsidRPr="00762691">
        <w:rPr>
          <w:rFonts w:cs="Arial"/>
          <w:szCs w:val="24"/>
        </w:rPr>
        <w:t>di v</w:t>
      </w:r>
      <w:r w:rsidR="001C29DD">
        <w:rPr>
          <w:rFonts w:cs="Arial"/>
          <w:szCs w:val="24"/>
        </w:rPr>
        <w:t>alutazione dei rischi aggiornato</w:t>
      </w:r>
      <w:r w:rsidRPr="00762691">
        <w:rPr>
          <w:rFonts w:cs="Arial"/>
          <w:szCs w:val="24"/>
        </w:rPr>
        <w:t xml:space="preserve"> a</w:t>
      </w:r>
      <w:r w:rsidR="0021531E">
        <w:rPr>
          <w:rFonts w:cs="Arial"/>
          <w:szCs w:val="24"/>
        </w:rPr>
        <w:t xml:space="preserve">l </w:t>
      </w:r>
      <w:bookmarkStart w:id="0" w:name="_GoBack"/>
      <w:bookmarkEnd w:id="0"/>
      <w:r w:rsidR="004735B2">
        <w:rPr>
          <w:rFonts w:cs="Arial"/>
          <w:szCs w:val="24"/>
        </w:rPr>
        <w:t>26</w:t>
      </w:r>
      <w:r w:rsidR="0045728C">
        <w:rPr>
          <w:rFonts w:cs="Arial"/>
          <w:szCs w:val="24"/>
        </w:rPr>
        <w:t xml:space="preserve"> </w:t>
      </w:r>
      <w:r w:rsidR="004A7EC7">
        <w:rPr>
          <w:rFonts w:cs="Arial"/>
          <w:szCs w:val="24"/>
        </w:rPr>
        <w:t>gennaio</w:t>
      </w:r>
      <w:r w:rsidR="0045728C">
        <w:rPr>
          <w:rFonts w:cs="Arial"/>
          <w:szCs w:val="24"/>
        </w:rPr>
        <w:t xml:space="preserve"> 201</w:t>
      </w:r>
      <w:r w:rsidR="004A7EC7">
        <w:rPr>
          <w:rFonts w:cs="Arial"/>
          <w:szCs w:val="24"/>
        </w:rPr>
        <w:t>9</w:t>
      </w:r>
      <w:r w:rsidR="0045728C">
        <w:rPr>
          <w:rFonts w:cs="Arial"/>
          <w:szCs w:val="24"/>
        </w:rPr>
        <w:t xml:space="preserve"> </w:t>
      </w:r>
      <w:r w:rsidRPr="00762691">
        <w:rPr>
          <w:rFonts w:cs="Arial"/>
          <w:szCs w:val="24"/>
        </w:rPr>
        <w:t>con l’indicazione delle misure di prevenzione e protezione, elencate in ordine di priorità, che devono essere realizzate presso le sedi in oggetto. Gli interventi sono riepilogati in allegato alla presente lettera.</w:t>
      </w:r>
    </w:p>
    <w:p w:rsidR="00A06383" w:rsidRPr="00935BFF" w:rsidRDefault="001C29DD" w:rsidP="00935BFF">
      <w:pPr>
        <w:spacing w:after="12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Certo di un Vostro sollecito intervento, i</w:t>
      </w:r>
      <w:r w:rsidR="00A06383" w:rsidRPr="00935BFF">
        <w:rPr>
          <w:rFonts w:ascii="Arial" w:hAnsi="Arial" w:cs="Arial"/>
          <w:color w:val="000000"/>
          <w:sz w:val="24"/>
          <w:szCs w:val="24"/>
        </w:rPr>
        <w:t>n attesa di un Vostro riscontro Vi porgo cordiali saluti.</w:t>
      </w:r>
    </w:p>
    <w:p w:rsidR="00A06383" w:rsidRPr="00935BFF" w:rsidRDefault="00A06383">
      <w:pPr>
        <w:pStyle w:val="Corpodeltesto"/>
        <w:spacing w:after="120" w:line="360" w:lineRule="auto"/>
        <w:ind w:firstLine="708"/>
        <w:jc w:val="both"/>
        <w:rPr>
          <w:rFonts w:cs="Arial"/>
          <w:color w:val="000000"/>
          <w:szCs w:val="24"/>
        </w:rPr>
      </w:pPr>
    </w:p>
    <w:p w:rsidR="00A06383" w:rsidRDefault="00A06383">
      <w:pPr>
        <w:pStyle w:val="Titolo4"/>
        <w:ind w:left="5670" w:firstLine="0"/>
        <w:rPr>
          <w:rFonts w:cs="Arial"/>
          <w:color w:val="000000"/>
          <w:szCs w:val="24"/>
        </w:rPr>
      </w:pPr>
      <w:r w:rsidRPr="00935BFF">
        <w:rPr>
          <w:rFonts w:cs="Arial"/>
          <w:color w:val="000000"/>
          <w:szCs w:val="24"/>
        </w:rPr>
        <w:t>Il Dirigente scolastico</w:t>
      </w:r>
    </w:p>
    <w:p w:rsidR="00DC11A7" w:rsidRDefault="00DC11A7" w:rsidP="00DC11A7"/>
    <w:p w:rsidR="00DC11A7" w:rsidRPr="00DC11A7" w:rsidRDefault="00DC11A7" w:rsidP="00DC11A7"/>
    <w:p w:rsidR="00A06383" w:rsidRPr="00935BFF" w:rsidRDefault="00A06383">
      <w:pPr>
        <w:rPr>
          <w:rFonts w:ascii="Arial" w:hAnsi="Arial" w:cs="Arial"/>
          <w:color w:val="000000"/>
          <w:sz w:val="24"/>
          <w:szCs w:val="24"/>
        </w:rPr>
      </w:pPr>
    </w:p>
    <w:p w:rsidR="00A06383" w:rsidRPr="00935BFF" w:rsidRDefault="00A06383">
      <w:pPr>
        <w:spacing w:after="12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proofErr w:type="spellStart"/>
      <w:r w:rsidRPr="00935BFF">
        <w:rPr>
          <w:rFonts w:ascii="Arial" w:hAnsi="Arial" w:cs="Arial"/>
          <w:color w:val="000000"/>
          <w:sz w:val="24"/>
          <w:szCs w:val="24"/>
        </w:rPr>
        <w:t>Data……………………</w:t>
      </w:r>
      <w:proofErr w:type="spellEnd"/>
      <w:r w:rsidRPr="00935BFF">
        <w:rPr>
          <w:rFonts w:ascii="Arial" w:hAnsi="Arial" w:cs="Arial"/>
          <w:color w:val="000000"/>
          <w:sz w:val="24"/>
          <w:szCs w:val="24"/>
        </w:rPr>
        <w:t>.</w:t>
      </w:r>
    </w:p>
    <w:p w:rsidR="00935BFF" w:rsidRDefault="00935BFF">
      <w:pPr>
        <w:pStyle w:val="Titolo6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br w:type="page"/>
      </w:r>
    </w:p>
    <w:p w:rsidR="00A06383" w:rsidRDefault="00A06383">
      <w:pPr>
        <w:pStyle w:val="Titolo6"/>
        <w:rPr>
          <w:rFonts w:ascii="Arial" w:hAnsi="Arial" w:cs="Arial"/>
          <w:color w:val="000000"/>
          <w:sz w:val="24"/>
          <w:szCs w:val="24"/>
        </w:rPr>
      </w:pPr>
      <w:r w:rsidRPr="00935BFF">
        <w:rPr>
          <w:rFonts w:ascii="Arial" w:hAnsi="Arial" w:cs="Arial"/>
          <w:color w:val="000000"/>
          <w:sz w:val="24"/>
          <w:szCs w:val="24"/>
        </w:rPr>
        <w:lastRenderedPageBreak/>
        <w:t>RIEPILOGO INTERVENTI A CARICO DEL COMUNE</w:t>
      </w:r>
    </w:p>
    <w:p w:rsidR="001C29DD" w:rsidRDefault="001C29DD" w:rsidP="00DC11A7">
      <w:pPr>
        <w:jc w:val="center"/>
        <w:rPr>
          <w:rFonts w:ascii="Arial" w:hAnsi="Arial" w:cs="Arial"/>
          <w:b/>
          <w:bCs/>
          <w:sz w:val="24"/>
          <w:szCs w:val="24"/>
        </w:rPr>
      </w:pPr>
    </w:p>
    <w:tbl>
      <w:tblPr>
        <w:tblW w:w="93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7158"/>
        <w:gridCol w:w="2166"/>
      </w:tblGrid>
      <w:tr w:rsidR="001C29DD" w:rsidRPr="001C29DD" w:rsidTr="004A7EC7">
        <w:tc>
          <w:tcPr>
            <w:tcW w:w="7158" w:type="dxa"/>
            <w:tcBorders>
              <w:top w:val="single" w:sz="4" w:space="0" w:color="auto"/>
              <w:bottom w:val="single" w:sz="4" w:space="0" w:color="auto"/>
            </w:tcBorders>
          </w:tcPr>
          <w:p w:rsidR="001C29DD" w:rsidRPr="001C29DD" w:rsidRDefault="001C29DD" w:rsidP="001C29DD">
            <w:pPr>
              <w:spacing w:after="120" w:line="360" w:lineRule="auto"/>
              <w:jc w:val="center"/>
              <w:rPr>
                <w:rFonts w:ascii="Arial" w:hAnsi="Arial" w:cs="Arial"/>
                <w:b/>
                <w:caps/>
                <w:color w:val="000000"/>
                <w:sz w:val="24"/>
                <w:szCs w:val="24"/>
              </w:rPr>
            </w:pPr>
            <w:r w:rsidRPr="001C29DD">
              <w:rPr>
                <w:rFonts w:ascii="Arial" w:hAnsi="Arial" w:cs="Arial"/>
                <w:b/>
                <w:caps/>
                <w:color w:val="000000"/>
                <w:sz w:val="24"/>
                <w:szCs w:val="24"/>
              </w:rPr>
              <w:t>Adempimenti</w:t>
            </w:r>
          </w:p>
        </w:tc>
        <w:tc>
          <w:tcPr>
            <w:tcW w:w="2166" w:type="dxa"/>
            <w:tcBorders>
              <w:top w:val="single" w:sz="4" w:space="0" w:color="auto"/>
              <w:bottom w:val="single" w:sz="4" w:space="0" w:color="auto"/>
            </w:tcBorders>
          </w:tcPr>
          <w:p w:rsidR="001C29DD" w:rsidRPr="001C29DD" w:rsidRDefault="001C29DD" w:rsidP="001C29DD">
            <w:pPr>
              <w:spacing w:after="120" w:line="360" w:lineRule="auto"/>
              <w:jc w:val="center"/>
              <w:rPr>
                <w:rFonts w:ascii="Arial" w:hAnsi="Arial" w:cs="Arial"/>
                <w:b/>
                <w:caps/>
                <w:color w:val="000000"/>
              </w:rPr>
            </w:pPr>
            <w:r w:rsidRPr="001C29DD">
              <w:rPr>
                <w:rFonts w:ascii="Arial" w:hAnsi="Arial" w:cs="Arial"/>
                <w:b/>
                <w:caps/>
                <w:color w:val="000000"/>
              </w:rPr>
              <w:t>programmazione degli interventi da parte del comune</w:t>
            </w:r>
          </w:p>
        </w:tc>
      </w:tr>
      <w:tr w:rsidR="004A7EC7" w:rsidRPr="004A7EC7" w:rsidTr="004A7EC7">
        <w:tc>
          <w:tcPr>
            <w:tcW w:w="7158" w:type="dxa"/>
            <w:tcBorders>
              <w:top w:val="single" w:sz="4" w:space="0" w:color="auto"/>
              <w:bottom w:val="single" w:sz="4" w:space="0" w:color="auto"/>
            </w:tcBorders>
          </w:tcPr>
          <w:p w:rsidR="004A7EC7" w:rsidRPr="004A7EC7" w:rsidRDefault="004A7EC7" w:rsidP="004A7EC7">
            <w:pPr>
              <w:spacing w:line="36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7EC7">
              <w:rPr>
                <w:rFonts w:ascii="Arial" w:hAnsi="Arial" w:cs="Arial"/>
                <w:b/>
                <w:sz w:val="24"/>
                <w:szCs w:val="24"/>
              </w:rPr>
              <w:t xml:space="preserve">Documentazione funzionale alla sicurezza – </w:t>
            </w:r>
            <w:r w:rsidRPr="004A7EC7">
              <w:rPr>
                <w:rFonts w:ascii="Arial" w:hAnsi="Arial" w:cs="Arial"/>
                <w:sz w:val="24"/>
                <w:szCs w:val="24"/>
              </w:rPr>
              <w:t>consegnare alla Direzione del CPIA i seguenti documenti: certificato di collaudo statico, certificato di agibilità, certificato di conformità igienico sanitaria, certificato di idoneità sismica.</w:t>
            </w:r>
            <w:r w:rsidRPr="004A7EC7">
              <w:rPr>
                <w:rFonts w:ascii="Arial" w:hAnsi="Arial" w:cs="Arial"/>
                <w:color w:val="000000"/>
                <w:sz w:val="24"/>
                <w:szCs w:val="24"/>
              </w:rPr>
              <w:t xml:space="preserve"> Dovrà essere consegnata alla Direzione la documentazione indicata negli specifici capitoli del documento di valutazione dei rischi relativi agli impianti tecnologici (esempio: impianto di terra, impianto elettrico, impianto di riscaldamento, ecc.).</w:t>
            </w:r>
          </w:p>
          <w:p w:rsidR="004A7EC7" w:rsidRPr="004A7EC7" w:rsidRDefault="004A7EC7" w:rsidP="004A7EC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7EC7">
              <w:rPr>
                <w:rFonts w:ascii="Arial" w:hAnsi="Arial" w:cs="Arial"/>
                <w:sz w:val="24"/>
                <w:szCs w:val="24"/>
              </w:rPr>
              <w:t xml:space="preserve">In occasione della consegna di verbali rilasciati da organi di vigilanza (ATS, </w:t>
            </w:r>
            <w:proofErr w:type="spellStart"/>
            <w:r w:rsidRPr="004A7EC7">
              <w:rPr>
                <w:rFonts w:ascii="Arial" w:hAnsi="Arial" w:cs="Arial"/>
                <w:sz w:val="24"/>
                <w:szCs w:val="24"/>
              </w:rPr>
              <w:t>VV.F.</w:t>
            </w:r>
            <w:proofErr w:type="spellEnd"/>
            <w:r w:rsidRPr="004A7EC7">
              <w:rPr>
                <w:rFonts w:ascii="Arial" w:hAnsi="Arial" w:cs="Arial"/>
                <w:sz w:val="24"/>
                <w:szCs w:val="24"/>
              </w:rPr>
              <w:t>) a seguito di sopralluoghi, approvazioni, rinnovi di certificati relativi all’edificio e/o agli impianti tecnologici, inviarne una copia alla Direzione del CPIA.</w:t>
            </w:r>
          </w:p>
        </w:tc>
        <w:tc>
          <w:tcPr>
            <w:tcW w:w="2166" w:type="dxa"/>
            <w:tcBorders>
              <w:top w:val="single" w:sz="4" w:space="0" w:color="auto"/>
              <w:bottom w:val="single" w:sz="4" w:space="0" w:color="auto"/>
            </w:tcBorders>
          </w:tcPr>
          <w:p w:rsidR="004A7EC7" w:rsidRPr="004A7EC7" w:rsidRDefault="004A7EC7" w:rsidP="004A7EC7">
            <w:pPr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A7EC7" w:rsidRPr="004A7EC7" w:rsidTr="004A7EC7"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7" w:rsidRPr="004A7EC7" w:rsidRDefault="004A7EC7" w:rsidP="00883B3B">
            <w:pPr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A7EC7">
              <w:rPr>
                <w:rFonts w:ascii="Arial" w:hAnsi="Arial" w:cs="Arial"/>
                <w:b/>
                <w:sz w:val="24"/>
                <w:szCs w:val="24"/>
              </w:rPr>
              <w:t xml:space="preserve">Segnaletica di sicurezza – </w:t>
            </w:r>
            <w:r w:rsidRPr="004A7EC7">
              <w:rPr>
                <w:rFonts w:ascii="Arial" w:hAnsi="Arial" w:cs="Arial"/>
                <w:sz w:val="24"/>
                <w:szCs w:val="24"/>
              </w:rPr>
              <w:t>Segnalare i percorsi d’esodo e le uscite di sicurezza con l’apposito cartello</w:t>
            </w:r>
            <w:r w:rsidR="00883B3B">
              <w:rPr>
                <w:rFonts w:ascii="Arial" w:hAnsi="Arial" w:cs="Arial"/>
                <w:sz w:val="24"/>
                <w:szCs w:val="24"/>
              </w:rPr>
              <w:t>.</w:t>
            </w:r>
            <w:r w:rsidRPr="004A7E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7" w:rsidRPr="004A7EC7" w:rsidRDefault="004A7EC7" w:rsidP="004A7EC7">
            <w:pPr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A7EC7" w:rsidRPr="004A7EC7" w:rsidTr="004A7EC7"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7" w:rsidRPr="004A7EC7" w:rsidRDefault="004A7EC7" w:rsidP="004A7EC7">
            <w:pPr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A7EC7">
              <w:rPr>
                <w:rFonts w:ascii="Arial" w:hAnsi="Arial" w:cs="Arial"/>
                <w:b/>
                <w:sz w:val="24"/>
                <w:szCs w:val="24"/>
              </w:rPr>
              <w:t xml:space="preserve">Estintori - </w:t>
            </w:r>
            <w:r w:rsidRPr="004A7EC7">
              <w:rPr>
                <w:rFonts w:ascii="Arial" w:hAnsi="Arial" w:cs="Arial"/>
                <w:sz w:val="24"/>
                <w:szCs w:val="24"/>
              </w:rPr>
              <w:t>Posizionare un estintore a polvere del peso di 6 kg, omologato e con capacità di estinzione pari a 34 A, 233 B, C  nell’atrio d’ingresso</w:t>
            </w:r>
            <w:r w:rsidR="00883B3B">
              <w:rPr>
                <w:rFonts w:ascii="Arial" w:hAnsi="Arial" w:cs="Arial"/>
                <w:sz w:val="24"/>
                <w:szCs w:val="24"/>
              </w:rPr>
              <w:t xml:space="preserve"> o nell’aula</w:t>
            </w:r>
            <w:r w:rsidRPr="004A7EC7">
              <w:rPr>
                <w:rFonts w:ascii="Arial" w:hAnsi="Arial" w:cs="Arial"/>
                <w:sz w:val="24"/>
                <w:szCs w:val="24"/>
              </w:rPr>
              <w:t>. In ottemperanza a quanto stabilito da D.M. del Ministero degli interni del 7/01/2005 (G.U. n. 28 del 4/02/2005) aggiornare il contratto con la ditta incaricata in modo tale che le verifiche, le revisioni ed i collaudi degli  estintori vengano eseguite secondo le modalità e la periodicità stabilite dalla Norma UNI 9994 edizione gennaio 2013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7" w:rsidRPr="004A7EC7" w:rsidRDefault="004A7EC7" w:rsidP="004A7EC7">
            <w:pPr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A7EC7" w:rsidRPr="004A7EC7" w:rsidTr="004A7EC7"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7" w:rsidRPr="004A7EC7" w:rsidRDefault="004A7EC7" w:rsidP="004A7EC7">
            <w:pPr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4A7EC7">
              <w:rPr>
                <w:rFonts w:ascii="Arial" w:hAnsi="Arial" w:cs="Arial"/>
                <w:b/>
                <w:sz w:val="24"/>
                <w:szCs w:val="24"/>
              </w:rPr>
              <w:t>C.P.I.</w:t>
            </w:r>
            <w:proofErr w:type="spellEnd"/>
            <w:r w:rsidRPr="004A7EC7">
              <w:rPr>
                <w:rFonts w:ascii="Arial" w:hAnsi="Arial" w:cs="Arial"/>
                <w:b/>
                <w:sz w:val="24"/>
                <w:szCs w:val="24"/>
              </w:rPr>
              <w:t xml:space="preserve"> – </w:t>
            </w:r>
            <w:r w:rsidRPr="004A7EC7">
              <w:rPr>
                <w:rFonts w:ascii="Arial" w:hAnsi="Arial" w:cs="Arial"/>
                <w:sz w:val="24"/>
                <w:szCs w:val="24"/>
              </w:rPr>
              <w:t>acquisire il Certificato di prevenzione incendi relativo alla caldaia, solo se la potenza termica dell’impianto è superiore a 116 KW.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7" w:rsidRPr="004A7EC7" w:rsidRDefault="004A7EC7" w:rsidP="004A7EC7">
            <w:pPr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4A7EC7" w:rsidRDefault="004A7EC7">
      <w:r>
        <w:br w:type="page"/>
      </w:r>
    </w:p>
    <w:p w:rsidR="004A7EC7" w:rsidRDefault="004A7EC7"/>
    <w:tbl>
      <w:tblPr>
        <w:tblW w:w="93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7158"/>
        <w:gridCol w:w="2166"/>
      </w:tblGrid>
      <w:tr w:rsidR="004A7EC7" w:rsidRPr="004A7EC7" w:rsidTr="004A7EC7"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7" w:rsidRPr="004A7EC7" w:rsidRDefault="004A7EC7" w:rsidP="004A7EC7">
            <w:pPr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A7EC7">
              <w:rPr>
                <w:rFonts w:ascii="Arial" w:hAnsi="Arial" w:cs="Arial"/>
                <w:b/>
                <w:sz w:val="24"/>
                <w:szCs w:val="24"/>
              </w:rPr>
              <w:t xml:space="preserve">Impianto elettrico - </w:t>
            </w:r>
            <w:r w:rsidRPr="004A7EC7">
              <w:rPr>
                <w:rFonts w:ascii="Arial" w:hAnsi="Arial" w:cs="Arial"/>
                <w:sz w:val="24"/>
                <w:szCs w:val="24"/>
              </w:rPr>
              <w:t xml:space="preserve">incaricare una ditta della verifica periodica dell’impianto elettrico in conformità alla Norma CEI 64/8. 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7" w:rsidRPr="004A7EC7" w:rsidRDefault="004A7EC7" w:rsidP="004A7EC7">
            <w:pPr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A7EC7" w:rsidRPr="004A7EC7" w:rsidTr="004A7EC7"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7" w:rsidRPr="004A7EC7" w:rsidRDefault="004A7EC7" w:rsidP="004A7EC7">
            <w:pPr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A7EC7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Protezione scariche atmosferiche – </w:t>
            </w:r>
            <w:r w:rsidRPr="004A7EC7">
              <w:rPr>
                <w:rFonts w:ascii="Arial" w:hAnsi="Arial" w:cs="Arial"/>
                <w:color w:val="000000"/>
                <w:sz w:val="24"/>
                <w:szCs w:val="24"/>
              </w:rPr>
              <w:t>E’ necessario affidare ad un professionista competente l'incarico di eseguire nuovamente il calcolo di verifica circa la necessità di proteggere l’edificio dalle scariche atmosferiche e l’impianto elettrico dalle sovratensioni causate da scariche atmosferiche, utilizzando i criteri stabiliti dalle norme CEI EN 62305-2 del marzo 2013.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7" w:rsidRPr="004A7EC7" w:rsidRDefault="004A7EC7" w:rsidP="004A7EC7">
            <w:pPr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A7EC7" w:rsidRPr="004A7EC7" w:rsidTr="004A7EC7"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7" w:rsidRPr="004A7EC7" w:rsidRDefault="004A7EC7" w:rsidP="004A7EC7">
            <w:pPr>
              <w:spacing w:line="360" w:lineRule="auto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4A7EC7">
              <w:rPr>
                <w:rFonts w:ascii="Arial" w:hAnsi="Arial" w:cs="Arial"/>
                <w:b/>
                <w:sz w:val="24"/>
                <w:szCs w:val="24"/>
              </w:rPr>
              <w:t xml:space="preserve">Impianto di messa a terra - </w:t>
            </w:r>
            <w:r w:rsidRPr="004A7EC7">
              <w:rPr>
                <w:rFonts w:ascii="Arial" w:hAnsi="Arial" w:cs="Arial"/>
                <w:sz w:val="24"/>
                <w:szCs w:val="24"/>
              </w:rPr>
              <w:t>come prescritto dal DPR n. 462 del 22/10/01, ogni 2 o 5 anni presentare all’ATS o ad una ditta abilitata la richiesta di verifica periodica dell’impianto di messa a terra della sede.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7" w:rsidRPr="004A7EC7" w:rsidRDefault="004A7EC7" w:rsidP="004A7EC7">
            <w:pPr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A7EC7" w:rsidRPr="000F2D53" w:rsidTr="004A7EC7"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7" w:rsidRPr="004A7EC7" w:rsidRDefault="004A7EC7" w:rsidP="00883B3B">
            <w:pPr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A7EC7">
              <w:rPr>
                <w:rFonts w:ascii="Arial" w:hAnsi="Arial" w:cs="Arial"/>
                <w:b/>
                <w:sz w:val="24"/>
                <w:szCs w:val="24"/>
              </w:rPr>
              <w:t xml:space="preserve">Vulnerabilità sismica - </w:t>
            </w:r>
            <w:r w:rsidR="000F2D53" w:rsidRPr="000F2D53">
              <w:rPr>
                <w:rFonts w:ascii="Arial" w:hAnsi="Arial" w:cs="Arial"/>
                <w:sz w:val="24"/>
                <w:szCs w:val="24"/>
              </w:rPr>
              <w:t xml:space="preserve">Consegnare alla Direzione del </w:t>
            </w:r>
            <w:proofErr w:type="spellStart"/>
            <w:r w:rsidR="000F2D53" w:rsidRPr="000F2D53">
              <w:rPr>
                <w:rFonts w:ascii="Arial" w:hAnsi="Arial" w:cs="Arial"/>
                <w:sz w:val="24"/>
                <w:szCs w:val="24"/>
              </w:rPr>
              <w:t>C.P.I.A</w:t>
            </w:r>
            <w:proofErr w:type="spellEnd"/>
            <w:r w:rsidR="000F2D53" w:rsidRPr="000F2D53">
              <w:rPr>
                <w:rFonts w:ascii="Arial" w:hAnsi="Arial" w:cs="Arial"/>
                <w:sz w:val="24"/>
                <w:szCs w:val="24"/>
              </w:rPr>
              <w:t xml:space="preserve"> copia del certificato di vuln</w:t>
            </w:r>
            <w:r w:rsidR="00883B3B">
              <w:rPr>
                <w:rFonts w:ascii="Arial" w:hAnsi="Arial" w:cs="Arial"/>
                <w:sz w:val="24"/>
                <w:szCs w:val="24"/>
              </w:rPr>
              <w:t>erabilità sismica dell’edificio.</w:t>
            </w:r>
            <w:r w:rsidR="000F2D53" w:rsidRPr="000F2D53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7" w:rsidRPr="004A7EC7" w:rsidRDefault="004A7EC7" w:rsidP="004A7EC7">
            <w:pPr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A7EC7" w:rsidRPr="004A7EC7" w:rsidTr="004A7EC7"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7" w:rsidRPr="004A7EC7" w:rsidRDefault="004A7EC7" w:rsidP="004A7EC7">
            <w:pPr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A7EC7">
              <w:rPr>
                <w:rFonts w:ascii="Arial" w:hAnsi="Arial" w:cs="Arial"/>
                <w:b/>
                <w:sz w:val="24"/>
                <w:szCs w:val="24"/>
              </w:rPr>
              <w:t xml:space="preserve">Prevenzione legionella - </w:t>
            </w:r>
            <w:r w:rsidRPr="004A7EC7">
              <w:rPr>
                <w:rFonts w:ascii="Arial" w:hAnsi="Arial" w:cs="Arial"/>
                <w:sz w:val="24"/>
                <w:szCs w:val="24"/>
              </w:rPr>
              <w:t>Predisporre ed attuare uno specifico protocollo finalizzato a definire, fra l’altro, un programma di verifiche, controlli periodici e corretta manutenzione degli impianti idrici dell’immobile ad uso scolastico, in conformità alle “ Linee Guida per la prevenzione e il controllo della legionellosi” (Documento 4 aprile 2000). Gazzetta Ufficiale della Repubblica Italiana Serie generale n. 103 del 5-5-2000” ed alle linee guida della Regione Lombardia.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7" w:rsidRPr="004A7EC7" w:rsidRDefault="004A7EC7" w:rsidP="004A7EC7">
            <w:pPr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491DF3" w:rsidRPr="004A7EC7" w:rsidRDefault="00491DF3" w:rsidP="004A7EC7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</w:p>
    <w:sectPr w:rsidR="00491DF3" w:rsidRPr="004A7EC7" w:rsidSect="00D164A5">
      <w:footerReference w:type="even" r:id="rId7"/>
      <w:footerReference w:type="default" r:id="rId8"/>
      <w:pgSz w:w="11906" w:h="16838"/>
      <w:pgMar w:top="1418" w:right="1134" w:bottom="1134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4868" w:rsidRDefault="008E4868">
      <w:r>
        <w:separator/>
      </w:r>
    </w:p>
  </w:endnote>
  <w:endnote w:type="continuationSeparator" w:id="0">
    <w:p w:rsidR="008E4868" w:rsidRDefault="008E48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4E5F" w:rsidRDefault="00F82E1C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C14E5F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C14E5F" w:rsidRDefault="00C14E5F">
    <w:pPr>
      <w:pStyle w:val="Pidipagin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4E5F" w:rsidRDefault="00F82E1C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C14E5F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883B3B">
      <w:rPr>
        <w:rStyle w:val="Numeropagina"/>
        <w:noProof/>
      </w:rPr>
      <w:t>2</w:t>
    </w:r>
    <w:r>
      <w:rPr>
        <w:rStyle w:val="Numeropagina"/>
      </w:rPr>
      <w:fldChar w:fldCharType="end"/>
    </w:r>
  </w:p>
  <w:p w:rsidR="00C14E5F" w:rsidRDefault="00C14E5F">
    <w:pPr>
      <w:pStyle w:val="Pidipagin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4868" w:rsidRDefault="008E4868">
      <w:r>
        <w:separator/>
      </w:r>
    </w:p>
  </w:footnote>
  <w:footnote w:type="continuationSeparator" w:id="0">
    <w:p w:rsidR="008E4868" w:rsidRDefault="008E486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BE16C7C8"/>
    <w:lvl w:ilvl="0">
      <w:start w:val="1"/>
      <w:numFmt w:val="decimal"/>
      <w:lvlText w:val="%1."/>
      <w:legacy w:legacy="1" w:legacySpace="284" w:legacyIndent="0"/>
      <w:lvlJc w:val="left"/>
    </w:lvl>
    <w:lvl w:ilvl="1">
      <w:start w:val="1"/>
      <w:numFmt w:val="decimal"/>
      <w:lvlText w:val="%1.%2"/>
      <w:legacy w:legacy="1" w:legacySpace="284" w:legacyIndent="0"/>
      <w:lvlJc w:val="left"/>
    </w:lvl>
    <w:lvl w:ilvl="2">
      <w:start w:val="1"/>
      <w:numFmt w:val="decimal"/>
      <w:lvlText w:val="%1.%2.%3"/>
      <w:legacy w:legacy="1" w:legacySpace="284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abstractNum w:abstractNumId="1">
    <w:nsid w:val="03155FD6"/>
    <w:multiLevelType w:val="singleLevel"/>
    <w:tmpl w:val="515E0C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5AA7163"/>
    <w:multiLevelType w:val="multilevel"/>
    <w:tmpl w:val="124C3D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">
    <w:nsid w:val="08CA553A"/>
    <w:multiLevelType w:val="singleLevel"/>
    <w:tmpl w:val="04826A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FA3212F"/>
    <w:multiLevelType w:val="singleLevel"/>
    <w:tmpl w:val="4D4E21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101B2095"/>
    <w:multiLevelType w:val="singleLevel"/>
    <w:tmpl w:val="1F4A9D9E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</w:lvl>
  </w:abstractNum>
  <w:abstractNum w:abstractNumId="6">
    <w:nsid w:val="14345319"/>
    <w:multiLevelType w:val="multilevel"/>
    <w:tmpl w:val="F00A5C1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>
    <w:nsid w:val="2E941DE1"/>
    <w:multiLevelType w:val="multilevel"/>
    <w:tmpl w:val="44609018"/>
    <w:lvl w:ilvl="0">
      <w:start w:val="1"/>
      <w:numFmt w:val="decimal"/>
      <w:pStyle w:val="Titolo1"/>
      <w:lvlText w:val="%1."/>
      <w:legacy w:legacy="1" w:legacySpace="284" w:legacyIndent="0"/>
      <w:lvlJc w:val="left"/>
    </w:lvl>
    <w:lvl w:ilvl="1">
      <w:start w:val="1"/>
      <w:numFmt w:val="decimal"/>
      <w:pStyle w:val="Titolo2"/>
      <w:lvlText w:val="%1.%2"/>
      <w:legacy w:legacy="1" w:legacySpace="284" w:legacyIndent="0"/>
      <w:lvlJc w:val="left"/>
    </w:lvl>
    <w:lvl w:ilvl="2">
      <w:start w:val="1"/>
      <w:numFmt w:val="decimal"/>
      <w:lvlText w:val="%1.%2.%3"/>
      <w:legacy w:legacy="1" w:legacySpace="284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abstractNum w:abstractNumId="8">
    <w:nsid w:val="2F0A4324"/>
    <w:multiLevelType w:val="singleLevel"/>
    <w:tmpl w:val="0410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>
    <w:nsid w:val="2FD3011F"/>
    <w:multiLevelType w:val="multilevel"/>
    <w:tmpl w:val="49C690A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30211073"/>
    <w:multiLevelType w:val="multilevel"/>
    <w:tmpl w:val="BECC21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1">
    <w:nsid w:val="311E15CE"/>
    <w:multiLevelType w:val="multilevel"/>
    <w:tmpl w:val="4148C9E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376F54BF"/>
    <w:multiLevelType w:val="singleLevel"/>
    <w:tmpl w:val="5BA656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387F1FB4"/>
    <w:multiLevelType w:val="singleLevel"/>
    <w:tmpl w:val="9B5A32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3EF03C60"/>
    <w:multiLevelType w:val="singleLevel"/>
    <w:tmpl w:val="AE9887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429B6DA2"/>
    <w:multiLevelType w:val="singleLevel"/>
    <w:tmpl w:val="FBE88B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45A51326"/>
    <w:multiLevelType w:val="singleLevel"/>
    <w:tmpl w:val="C03AF1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4FE82A4F"/>
    <w:multiLevelType w:val="singleLevel"/>
    <w:tmpl w:val="2DB00B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>
    <w:nsid w:val="500478BD"/>
    <w:multiLevelType w:val="multilevel"/>
    <w:tmpl w:val="764CDCF4"/>
    <w:lvl w:ilvl="0">
      <w:start w:val="1"/>
      <w:numFmt w:val="decimal"/>
      <w:lvlText w:val="%1."/>
      <w:legacy w:legacy="1" w:legacySpace="284" w:legacyIndent="0"/>
      <w:lvlJc w:val="left"/>
    </w:lvl>
    <w:lvl w:ilvl="1">
      <w:start w:val="1"/>
      <w:numFmt w:val="decimal"/>
      <w:lvlText w:val="%1.%2"/>
      <w:legacy w:legacy="1" w:legacySpace="284" w:legacyIndent="0"/>
      <w:lvlJc w:val="left"/>
    </w:lvl>
    <w:lvl w:ilvl="2">
      <w:start w:val="1"/>
      <w:numFmt w:val="decimal"/>
      <w:lvlText w:val="%1.%2.%3"/>
      <w:legacy w:legacy="1" w:legacySpace="284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abstractNum w:abstractNumId="19">
    <w:nsid w:val="57A34293"/>
    <w:multiLevelType w:val="multilevel"/>
    <w:tmpl w:val="7DACC0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0">
    <w:nsid w:val="5FD24DB7"/>
    <w:multiLevelType w:val="singleLevel"/>
    <w:tmpl w:val="C9844B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648D379C"/>
    <w:multiLevelType w:val="multilevel"/>
    <w:tmpl w:val="435EC91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>
    <w:nsid w:val="75B15974"/>
    <w:multiLevelType w:val="singleLevel"/>
    <w:tmpl w:val="2FD6A5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>
    <w:nsid w:val="76975187"/>
    <w:multiLevelType w:val="singleLevel"/>
    <w:tmpl w:val="ADE84D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0"/>
  </w:num>
  <w:num w:numId="2">
    <w:abstractNumId w:val="22"/>
  </w:num>
  <w:num w:numId="3">
    <w:abstractNumId w:val="1"/>
  </w:num>
  <w:num w:numId="4">
    <w:abstractNumId w:val="23"/>
  </w:num>
  <w:num w:numId="5">
    <w:abstractNumId w:val="1"/>
  </w:num>
  <w:num w:numId="6">
    <w:abstractNumId w:val="17"/>
  </w:num>
  <w:num w:numId="7">
    <w:abstractNumId w:val="4"/>
  </w:num>
  <w:num w:numId="8">
    <w:abstractNumId w:val="12"/>
  </w:num>
  <w:num w:numId="9">
    <w:abstractNumId w:val="12"/>
  </w:num>
  <w:num w:numId="10">
    <w:abstractNumId w:val="14"/>
  </w:num>
  <w:num w:numId="11">
    <w:abstractNumId w:val="3"/>
  </w:num>
  <w:num w:numId="12">
    <w:abstractNumId w:val="13"/>
  </w:num>
  <w:num w:numId="13">
    <w:abstractNumId w:val="19"/>
  </w:num>
  <w:num w:numId="14">
    <w:abstractNumId w:val="19"/>
  </w:num>
  <w:num w:numId="15">
    <w:abstractNumId w:val="10"/>
  </w:num>
  <w:num w:numId="16">
    <w:abstractNumId w:val="21"/>
  </w:num>
  <w:num w:numId="17">
    <w:abstractNumId w:val="10"/>
  </w:num>
  <w:num w:numId="18">
    <w:abstractNumId w:val="2"/>
  </w:num>
  <w:num w:numId="19">
    <w:abstractNumId w:val="11"/>
  </w:num>
  <w:num w:numId="20">
    <w:abstractNumId w:val="9"/>
  </w:num>
  <w:num w:numId="21">
    <w:abstractNumId w:val="6"/>
  </w:num>
  <w:num w:numId="22">
    <w:abstractNumId w:val="16"/>
  </w:num>
  <w:num w:numId="23">
    <w:abstractNumId w:val="15"/>
  </w:num>
  <w:num w:numId="24">
    <w:abstractNumId w:val="0"/>
  </w:num>
  <w:num w:numId="25">
    <w:abstractNumId w:val="0"/>
  </w:num>
  <w:num w:numId="26">
    <w:abstractNumId w:val="5"/>
  </w:num>
  <w:num w:numId="27">
    <w:abstractNumId w:val="18"/>
  </w:num>
  <w:num w:numId="28">
    <w:abstractNumId w:val="18"/>
  </w:num>
  <w:num w:numId="29">
    <w:abstractNumId w:val="18"/>
  </w:num>
  <w:num w:numId="30">
    <w:abstractNumId w:val="7"/>
  </w:num>
  <w:num w:numId="3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24E6"/>
    <w:rsid w:val="00053CA6"/>
    <w:rsid w:val="0007014E"/>
    <w:rsid w:val="000A646A"/>
    <w:rsid w:val="000F2D53"/>
    <w:rsid w:val="0010658F"/>
    <w:rsid w:val="00114362"/>
    <w:rsid w:val="00137381"/>
    <w:rsid w:val="001654AA"/>
    <w:rsid w:val="001C29DD"/>
    <w:rsid w:val="001C6E2D"/>
    <w:rsid w:val="001E7853"/>
    <w:rsid w:val="00213B4C"/>
    <w:rsid w:val="00213D93"/>
    <w:rsid w:val="0021531E"/>
    <w:rsid w:val="002217E0"/>
    <w:rsid w:val="002379C9"/>
    <w:rsid w:val="00242E39"/>
    <w:rsid w:val="002629E6"/>
    <w:rsid w:val="00263009"/>
    <w:rsid w:val="002C02F3"/>
    <w:rsid w:val="002C7C72"/>
    <w:rsid w:val="002D14AC"/>
    <w:rsid w:val="002D7C19"/>
    <w:rsid w:val="003566CB"/>
    <w:rsid w:val="00387FCA"/>
    <w:rsid w:val="003968C7"/>
    <w:rsid w:val="003B2847"/>
    <w:rsid w:val="003C3430"/>
    <w:rsid w:val="003D1761"/>
    <w:rsid w:val="003D606F"/>
    <w:rsid w:val="00433524"/>
    <w:rsid w:val="0043589A"/>
    <w:rsid w:val="00442464"/>
    <w:rsid w:val="004501F1"/>
    <w:rsid w:val="0045728C"/>
    <w:rsid w:val="004679C7"/>
    <w:rsid w:val="004735B2"/>
    <w:rsid w:val="00491DF3"/>
    <w:rsid w:val="004978F8"/>
    <w:rsid w:val="004A7EC7"/>
    <w:rsid w:val="004B7766"/>
    <w:rsid w:val="004C7F0A"/>
    <w:rsid w:val="005074FC"/>
    <w:rsid w:val="0051026E"/>
    <w:rsid w:val="005257E2"/>
    <w:rsid w:val="005330B8"/>
    <w:rsid w:val="00541250"/>
    <w:rsid w:val="00546C46"/>
    <w:rsid w:val="005670B2"/>
    <w:rsid w:val="00580AC2"/>
    <w:rsid w:val="00587DE0"/>
    <w:rsid w:val="005B5F55"/>
    <w:rsid w:val="005B7F2F"/>
    <w:rsid w:val="005D24E6"/>
    <w:rsid w:val="005D7FC1"/>
    <w:rsid w:val="005F5DAF"/>
    <w:rsid w:val="00661BB6"/>
    <w:rsid w:val="006727D7"/>
    <w:rsid w:val="006958DD"/>
    <w:rsid w:val="006D1352"/>
    <w:rsid w:val="006D66D5"/>
    <w:rsid w:val="007223E4"/>
    <w:rsid w:val="007A24F8"/>
    <w:rsid w:val="007F4022"/>
    <w:rsid w:val="00810D08"/>
    <w:rsid w:val="0086032A"/>
    <w:rsid w:val="00880772"/>
    <w:rsid w:val="00883B3B"/>
    <w:rsid w:val="008E4868"/>
    <w:rsid w:val="008F741C"/>
    <w:rsid w:val="00935BFF"/>
    <w:rsid w:val="009A2E2B"/>
    <w:rsid w:val="00A06383"/>
    <w:rsid w:val="00AA4206"/>
    <w:rsid w:val="00AD3AB6"/>
    <w:rsid w:val="00B269E3"/>
    <w:rsid w:val="00B32871"/>
    <w:rsid w:val="00B56894"/>
    <w:rsid w:val="00B673FB"/>
    <w:rsid w:val="00C10DC3"/>
    <w:rsid w:val="00C13731"/>
    <w:rsid w:val="00C14E5F"/>
    <w:rsid w:val="00C52C83"/>
    <w:rsid w:val="00CD06CA"/>
    <w:rsid w:val="00D164A5"/>
    <w:rsid w:val="00DC11A7"/>
    <w:rsid w:val="00DD5CBE"/>
    <w:rsid w:val="00E149A0"/>
    <w:rsid w:val="00E77A74"/>
    <w:rsid w:val="00EA735C"/>
    <w:rsid w:val="00F155B9"/>
    <w:rsid w:val="00F20E18"/>
    <w:rsid w:val="00F24D65"/>
    <w:rsid w:val="00F414EF"/>
    <w:rsid w:val="00F63DC5"/>
    <w:rsid w:val="00F72462"/>
    <w:rsid w:val="00F82A69"/>
    <w:rsid w:val="00F82E1C"/>
    <w:rsid w:val="00F95751"/>
    <w:rsid w:val="00F975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164A5"/>
  </w:style>
  <w:style w:type="paragraph" w:styleId="Titolo1">
    <w:name w:val="heading 1"/>
    <w:basedOn w:val="Normale"/>
    <w:next w:val="Normale"/>
    <w:qFormat/>
    <w:rsid w:val="00D164A5"/>
    <w:pPr>
      <w:keepNext/>
      <w:numPr>
        <w:numId w:val="30"/>
      </w:numPr>
      <w:spacing w:before="240" w:after="240" w:line="360" w:lineRule="auto"/>
      <w:outlineLvl w:val="0"/>
    </w:pPr>
    <w:rPr>
      <w:rFonts w:ascii="Arial" w:hAnsi="Arial"/>
      <w:b/>
      <w:caps/>
      <w:color w:val="000000"/>
      <w:kern w:val="28"/>
      <w:sz w:val="28"/>
    </w:rPr>
  </w:style>
  <w:style w:type="paragraph" w:styleId="Titolo2">
    <w:name w:val="heading 2"/>
    <w:basedOn w:val="Normale"/>
    <w:next w:val="Normale"/>
    <w:qFormat/>
    <w:rsid w:val="00D164A5"/>
    <w:pPr>
      <w:widowControl w:val="0"/>
      <w:numPr>
        <w:ilvl w:val="1"/>
        <w:numId w:val="30"/>
      </w:numPr>
      <w:spacing w:before="240" w:after="120" w:line="360" w:lineRule="auto"/>
      <w:outlineLvl w:val="1"/>
    </w:pPr>
    <w:rPr>
      <w:rFonts w:ascii="Arial" w:hAnsi="Arial"/>
      <w:b/>
      <w:caps/>
      <w:sz w:val="28"/>
    </w:rPr>
  </w:style>
  <w:style w:type="paragraph" w:styleId="Titolo3">
    <w:name w:val="heading 3"/>
    <w:basedOn w:val="Normale"/>
    <w:next w:val="Normale"/>
    <w:qFormat/>
    <w:rsid w:val="00D164A5"/>
    <w:pPr>
      <w:keepNext/>
      <w:outlineLvl w:val="2"/>
    </w:pPr>
    <w:rPr>
      <w:rFonts w:ascii="Arial" w:hAnsi="Arial"/>
      <w:b/>
      <w:sz w:val="24"/>
    </w:rPr>
  </w:style>
  <w:style w:type="paragraph" w:styleId="Titolo4">
    <w:name w:val="heading 4"/>
    <w:basedOn w:val="Normale"/>
    <w:next w:val="Normale"/>
    <w:qFormat/>
    <w:rsid w:val="00D164A5"/>
    <w:pPr>
      <w:keepNext/>
      <w:spacing w:after="120" w:line="360" w:lineRule="auto"/>
      <w:ind w:left="4956" w:hanging="420"/>
      <w:outlineLvl w:val="3"/>
    </w:pPr>
    <w:rPr>
      <w:rFonts w:ascii="Arial" w:hAnsi="Arial"/>
      <w:sz w:val="24"/>
    </w:rPr>
  </w:style>
  <w:style w:type="paragraph" w:styleId="Titolo5">
    <w:name w:val="heading 5"/>
    <w:basedOn w:val="Normale"/>
    <w:next w:val="Normale"/>
    <w:qFormat/>
    <w:rsid w:val="00D164A5"/>
    <w:pPr>
      <w:keepNext/>
      <w:spacing w:line="360" w:lineRule="auto"/>
      <w:outlineLvl w:val="4"/>
    </w:pPr>
    <w:rPr>
      <w:rFonts w:ascii="Tahoma" w:hAnsi="Tahoma"/>
      <w:sz w:val="24"/>
    </w:rPr>
  </w:style>
  <w:style w:type="paragraph" w:styleId="Titolo6">
    <w:name w:val="heading 6"/>
    <w:basedOn w:val="Normale"/>
    <w:next w:val="Normale"/>
    <w:qFormat/>
    <w:rsid w:val="00D164A5"/>
    <w:pPr>
      <w:keepNext/>
      <w:spacing w:after="120" w:line="360" w:lineRule="auto"/>
      <w:jc w:val="center"/>
      <w:outlineLvl w:val="5"/>
    </w:pPr>
    <w:rPr>
      <w:rFonts w:ascii="Tahoma" w:hAnsi="Tahoma"/>
      <w:b/>
      <w:bC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Sommario1">
    <w:name w:val="toc 1"/>
    <w:basedOn w:val="Normale"/>
    <w:next w:val="Normale"/>
    <w:autoRedefine/>
    <w:semiHidden/>
    <w:rsid w:val="00D164A5"/>
    <w:pPr>
      <w:widowControl w:val="0"/>
      <w:tabs>
        <w:tab w:val="right" w:pos="9185"/>
      </w:tabs>
      <w:spacing w:before="120" w:line="360" w:lineRule="exact"/>
    </w:pPr>
    <w:rPr>
      <w:rFonts w:ascii="Arial" w:hAnsi="Arial"/>
      <w:b/>
      <w:caps/>
      <w:sz w:val="24"/>
    </w:rPr>
  </w:style>
  <w:style w:type="paragraph" w:styleId="Corpodeltesto">
    <w:name w:val="Body Text"/>
    <w:basedOn w:val="Normale"/>
    <w:rsid w:val="00D164A5"/>
    <w:rPr>
      <w:rFonts w:ascii="Arial" w:hAnsi="Arial"/>
      <w:sz w:val="24"/>
    </w:rPr>
  </w:style>
  <w:style w:type="paragraph" w:styleId="Didascalia">
    <w:name w:val="caption"/>
    <w:basedOn w:val="Normale"/>
    <w:next w:val="Normale"/>
    <w:qFormat/>
    <w:rsid w:val="00D164A5"/>
    <w:rPr>
      <w:rFonts w:ascii="Tahoma" w:hAnsi="Tahoma"/>
      <w:b/>
      <w:sz w:val="24"/>
    </w:rPr>
  </w:style>
  <w:style w:type="paragraph" w:styleId="Pidipagina">
    <w:name w:val="footer"/>
    <w:basedOn w:val="Normale"/>
    <w:rsid w:val="00D164A5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D164A5"/>
  </w:style>
  <w:style w:type="paragraph" w:styleId="Testofumetto">
    <w:name w:val="Balloon Text"/>
    <w:basedOn w:val="Normale"/>
    <w:semiHidden/>
    <w:rsid w:val="009A2E2B"/>
    <w:rPr>
      <w:rFonts w:ascii="Tahoma" w:hAnsi="Tahoma" w:cs="Tahoma"/>
      <w:sz w:val="16"/>
      <w:szCs w:val="16"/>
    </w:rPr>
  </w:style>
  <w:style w:type="paragraph" w:customStyle="1" w:styleId="Priorit">
    <w:name w:val="Priorità"/>
    <w:basedOn w:val="Normale"/>
    <w:rsid w:val="002C02F3"/>
    <w:pPr>
      <w:shd w:val="pct10" w:color="auto" w:fill="auto"/>
      <w:tabs>
        <w:tab w:val="left" w:pos="7938"/>
      </w:tabs>
      <w:spacing w:line="360" w:lineRule="auto"/>
      <w:jc w:val="both"/>
    </w:pPr>
    <w:rPr>
      <w:rFonts w:ascii="Arial" w:hAnsi="Arial"/>
      <w:color w:val="00000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qFormat/>
    <w:pPr>
      <w:keepNext/>
      <w:numPr>
        <w:numId w:val="30"/>
      </w:numPr>
      <w:spacing w:before="240" w:after="240" w:line="360" w:lineRule="auto"/>
      <w:outlineLvl w:val="0"/>
    </w:pPr>
    <w:rPr>
      <w:rFonts w:ascii="Arial" w:hAnsi="Arial"/>
      <w:b/>
      <w:caps/>
      <w:color w:val="000000"/>
      <w:kern w:val="28"/>
      <w:sz w:val="28"/>
    </w:rPr>
  </w:style>
  <w:style w:type="paragraph" w:styleId="Titolo2">
    <w:name w:val="heading 2"/>
    <w:basedOn w:val="Normale"/>
    <w:next w:val="Normale"/>
    <w:qFormat/>
    <w:pPr>
      <w:widowControl w:val="0"/>
      <w:numPr>
        <w:ilvl w:val="1"/>
        <w:numId w:val="30"/>
      </w:numPr>
      <w:spacing w:before="240" w:after="120" w:line="360" w:lineRule="auto"/>
      <w:outlineLvl w:val="1"/>
    </w:pPr>
    <w:rPr>
      <w:rFonts w:ascii="Arial" w:hAnsi="Arial"/>
      <w:b/>
      <w:caps/>
      <w:sz w:val="28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rFonts w:ascii="Arial" w:hAnsi="Arial"/>
      <w:b/>
      <w:sz w:val="24"/>
    </w:rPr>
  </w:style>
  <w:style w:type="paragraph" w:styleId="Titolo4">
    <w:name w:val="heading 4"/>
    <w:basedOn w:val="Normale"/>
    <w:next w:val="Normale"/>
    <w:qFormat/>
    <w:pPr>
      <w:keepNext/>
      <w:spacing w:after="120" w:line="360" w:lineRule="auto"/>
      <w:ind w:left="4956" w:hanging="420"/>
      <w:outlineLvl w:val="3"/>
    </w:pPr>
    <w:rPr>
      <w:rFonts w:ascii="Arial" w:hAnsi="Arial"/>
      <w:sz w:val="24"/>
    </w:rPr>
  </w:style>
  <w:style w:type="paragraph" w:styleId="Titolo5">
    <w:name w:val="heading 5"/>
    <w:basedOn w:val="Normale"/>
    <w:next w:val="Normale"/>
    <w:qFormat/>
    <w:pPr>
      <w:keepNext/>
      <w:spacing w:line="360" w:lineRule="auto"/>
      <w:outlineLvl w:val="4"/>
    </w:pPr>
    <w:rPr>
      <w:rFonts w:ascii="Tahoma" w:hAnsi="Tahoma"/>
      <w:sz w:val="24"/>
    </w:rPr>
  </w:style>
  <w:style w:type="paragraph" w:styleId="Titolo6">
    <w:name w:val="heading 6"/>
    <w:basedOn w:val="Normale"/>
    <w:next w:val="Normale"/>
    <w:qFormat/>
    <w:pPr>
      <w:keepNext/>
      <w:spacing w:after="120" w:line="360" w:lineRule="auto"/>
      <w:jc w:val="center"/>
      <w:outlineLvl w:val="5"/>
    </w:pPr>
    <w:rPr>
      <w:rFonts w:ascii="Tahoma" w:hAnsi="Tahoma"/>
      <w:b/>
      <w:bC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Sommario1">
    <w:name w:val="toc 1"/>
    <w:basedOn w:val="Normale"/>
    <w:next w:val="Normale"/>
    <w:autoRedefine/>
    <w:semiHidden/>
    <w:pPr>
      <w:widowControl w:val="0"/>
      <w:tabs>
        <w:tab w:val="right" w:pos="9185"/>
      </w:tabs>
      <w:spacing w:before="120" w:line="360" w:lineRule="exact"/>
    </w:pPr>
    <w:rPr>
      <w:rFonts w:ascii="Arial" w:hAnsi="Arial"/>
      <w:b/>
      <w:caps/>
      <w:sz w:val="24"/>
    </w:rPr>
  </w:style>
  <w:style w:type="paragraph" w:styleId="Corpotesto">
    <w:name w:val="Body Text"/>
    <w:basedOn w:val="Normale"/>
    <w:rPr>
      <w:rFonts w:ascii="Arial" w:hAnsi="Arial"/>
      <w:sz w:val="24"/>
    </w:rPr>
  </w:style>
  <w:style w:type="paragraph" w:styleId="Didascalia">
    <w:name w:val="caption"/>
    <w:basedOn w:val="Normale"/>
    <w:next w:val="Normale"/>
    <w:qFormat/>
    <w:rPr>
      <w:rFonts w:ascii="Tahoma" w:hAnsi="Tahoma"/>
      <w:b/>
      <w:sz w:val="24"/>
    </w:r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paragraph" w:styleId="Testofumetto">
    <w:name w:val="Balloon Text"/>
    <w:basedOn w:val="Normale"/>
    <w:semiHidden/>
    <w:rsid w:val="009A2E2B"/>
    <w:rPr>
      <w:rFonts w:ascii="Tahoma" w:hAnsi="Tahoma" w:cs="Tahoma"/>
      <w:sz w:val="16"/>
      <w:szCs w:val="16"/>
    </w:rPr>
  </w:style>
  <w:style w:type="paragraph" w:customStyle="1" w:styleId="Priorit">
    <w:name w:val="Priorità"/>
    <w:basedOn w:val="Normale"/>
    <w:rsid w:val="002C02F3"/>
    <w:pPr>
      <w:shd w:val="pct10" w:color="auto" w:fill="auto"/>
      <w:tabs>
        <w:tab w:val="left" w:pos="7938"/>
      </w:tabs>
      <w:spacing w:line="360" w:lineRule="auto"/>
      <w:jc w:val="both"/>
    </w:pPr>
    <w:rPr>
      <w:rFonts w:ascii="Arial" w:hAnsi="Arial"/>
      <w:color w:val="00000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556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LETTERA COMUNE</vt:lpstr>
    </vt:vector>
  </TitlesOfParts>
  <Company>ENEL</Company>
  <LinksUpToDate>false</LinksUpToDate>
  <CharactersWithSpaces>3719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LETTERA COMUNE</dc:title>
  <dc:subject/>
  <dc:creator>ICS</dc:creator>
  <cp:keywords/>
  <cp:lastModifiedBy>Roberto</cp:lastModifiedBy>
  <cp:revision>25</cp:revision>
  <cp:lastPrinted>2006-02-21T16:09:00Z</cp:lastPrinted>
  <dcterms:created xsi:type="dcterms:W3CDTF">2013-12-07T08:22:00Z</dcterms:created>
  <dcterms:modified xsi:type="dcterms:W3CDTF">2019-01-24T17:27:00Z</dcterms:modified>
</cp:coreProperties>
</file>